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DF" w:rsidRPr="009E7CBF" w:rsidRDefault="00FB60DF" w:rsidP="00FB60DF">
      <w:pPr>
        <w:ind w:left="9926"/>
        <w:rPr>
          <w:sz w:val="20"/>
          <w:szCs w:val="20"/>
        </w:rPr>
      </w:pPr>
    </w:p>
    <w:p w:rsidR="00FB60DF" w:rsidRPr="009E7CBF" w:rsidRDefault="00FB60DF" w:rsidP="00FB60DF">
      <w:pPr>
        <w:ind w:right="-25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B60DF" w:rsidRPr="009E7CBF" w:rsidRDefault="00FB60DF" w:rsidP="00FB60DF">
      <w:pPr>
        <w:ind w:right="-250"/>
        <w:jc w:val="center"/>
        <w:rPr>
          <w:rFonts w:eastAsia="Times New Roman"/>
          <w:b/>
          <w:sz w:val="24"/>
          <w:szCs w:val="24"/>
          <w:lang w:eastAsia="ru-RU"/>
        </w:rPr>
      </w:pPr>
      <w:r w:rsidRPr="009E7CBF">
        <w:rPr>
          <w:rFonts w:eastAsia="Times New Roman"/>
          <w:b/>
          <w:sz w:val="24"/>
          <w:szCs w:val="24"/>
          <w:lang w:eastAsia="ru-RU"/>
        </w:rPr>
        <w:t xml:space="preserve">Список победителей открытого публичного конкурса Фонда содействия развитию муниципальных образований </w:t>
      </w:r>
    </w:p>
    <w:p w:rsidR="00FB60DF" w:rsidRPr="009E7CBF" w:rsidRDefault="00FB60DF" w:rsidP="00FB60DF">
      <w:pPr>
        <w:ind w:right="-250"/>
        <w:jc w:val="center"/>
        <w:rPr>
          <w:rFonts w:eastAsia="Times New Roman"/>
          <w:b/>
          <w:sz w:val="24"/>
          <w:szCs w:val="24"/>
          <w:lang w:eastAsia="ru-RU"/>
        </w:rPr>
      </w:pPr>
      <w:r w:rsidRPr="009E7CBF">
        <w:rPr>
          <w:rFonts w:eastAsia="Times New Roman"/>
          <w:b/>
          <w:sz w:val="24"/>
          <w:szCs w:val="24"/>
          <w:lang w:eastAsia="ru-RU"/>
        </w:rPr>
        <w:t xml:space="preserve">«Ассоциация территорий расположения атомных электростанций» среди некоммерческих организаций </w:t>
      </w:r>
    </w:p>
    <w:p w:rsidR="00087DC6" w:rsidRDefault="00FB60DF" w:rsidP="006B6605">
      <w:pPr>
        <w:ind w:right="-250"/>
        <w:jc w:val="center"/>
      </w:pPr>
      <w:r w:rsidRPr="009E7CBF">
        <w:rPr>
          <w:rFonts w:eastAsia="Times New Roman"/>
          <w:b/>
          <w:sz w:val="24"/>
          <w:szCs w:val="24"/>
          <w:lang w:eastAsia="ru-RU"/>
        </w:rPr>
        <w:t>по разработке и реализации социально-значимых проектов (201</w:t>
      </w:r>
      <w:r>
        <w:rPr>
          <w:rFonts w:eastAsia="Times New Roman"/>
          <w:b/>
          <w:sz w:val="24"/>
          <w:szCs w:val="24"/>
          <w:lang w:eastAsia="ru-RU"/>
        </w:rPr>
        <w:t>9</w:t>
      </w:r>
      <w:r w:rsidRPr="009E7CBF">
        <w:rPr>
          <w:rFonts w:eastAsia="Times New Roman"/>
          <w:b/>
          <w:sz w:val="24"/>
          <w:szCs w:val="24"/>
          <w:lang w:eastAsia="ru-RU"/>
        </w:rPr>
        <w:t xml:space="preserve"> год)</w:t>
      </w:r>
    </w:p>
    <w:p w:rsidR="00087DC6" w:rsidRDefault="00087DC6"/>
    <w:tbl>
      <w:tblPr>
        <w:tblW w:w="14757" w:type="dxa"/>
        <w:tblInd w:w="93" w:type="dxa"/>
        <w:tblLayout w:type="fixed"/>
        <w:tblLook w:val="04A0"/>
      </w:tblPr>
      <w:tblGrid>
        <w:gridCol w:w="582"/>
        <w:gridCol w:w="709"/>
        <w:gridCol w:w="2552"/>
        <w:gridCol w:w="2976"/>
        <w:gridCol w:w="5529"/>
        <w:gridCol w:w="2409"/>
      </w:tblGrid>
      <w:tr w:rsidR="00D51D1E" w:rsidRPr="00087DC6" w:rsidTr="001614EF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Территория реализации проекта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Проектная линия</w:t>
            </w:r>
          </w:p>
        </w:tc>
      </w:tr>
      <w:tr w:rsidR="00D51D1E" w:rsidRPr="00087DC6" w:rsidTr="001614EF">
        <w:trPr>
          <w:trHeight w:val="7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 "Ледовая арена "Остальная"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"Детская хоккейная команда"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хоккейной формы для детской команды)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D51D1E" w:rsidRPr="00087DC6" w:rsidTr="001614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Нововоронежский городской совет ветеранов войны, труда, Вооруженных сил и правоохранительных органов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"Память о людях надо хранить вечно!"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(издание книги "Дети, опаленные войной", модернизация стендов памяти о ветеранах ВОВ, поездка школьников по памятным местам Нижнего Новгорода)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</w:tr>
      <w:tr w:rsidR="00D51D1E" w:rsidRPr="00087DC6" w:rsidTr="001614EF">
        <w:trPr>
          <w:trHeight w:val="7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Нововоронежский МООВК концерна "Росэнергоатом"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"Клуб здоровья "Мирный Атом"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спортивного инвентаря и формы для клуба здоровья для ветеранов)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D51D1E" w:rsidRPr="00087DC6" w:rsidTr="001614EF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"Средняя общеобразовательная школа №1"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"Стартуем вместе!"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оборудования и экипировки для проведения спортивного месячника)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D51D1E" w:rsidRPr="00087DC6" w:rsidTr="001614EF">
        <w:trPr>
          <w:trHeight w:val="1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МКДОУ "Детский сад №12 комбинированного вида"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"Безопасность детей - забота взрослых"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оборудования и создание площадки по изучению ПДД, проведение совместных с родителями занятий и мероприятий)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D51D1E" w:rsidRPr="00087DC6" w:rsidTr="001614EF">
        <w:trPr>
          <w:trHeight w:val="12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6B66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Нововоронежский 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литехнический колледж - филиал федерального государственного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автономного образовательного уч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реждения высшего образования "НИЯУ МИФИ"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"Будущее за нами"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(культурно-образовательный обмен студентами между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городами-побратимами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Нововоронеж и Пакш)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Российская атомная энергетика в международном пространстве</w:t>
            </w:r>
          </w:p>
        </w:tc>
      </w:tr>
      <w:tr w:rsidR="00D51D1E" w:rsidRPr="00087DC6" w:rsidTr="001614EF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спортивная общественная организация "Нововоронежская федерация футбола"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6B66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"Год атомного футбола"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спортивного инвент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ря и аренда помещений для проведения соревнований и футбольного турнира, посвяще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нн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ого 55-летию НВАЭС, охват - более 500 участников)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D51D1E" w:rsidRPr="00087DC6" w:rsidTr="001614EF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МАУДО "Детская школа искусств им. В.В. Силина"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"Созвучие мирного атома"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(подготовка и проведение музыкального конкурса между детскими школами искусств)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D51D1E" w:rsidRPr="00087DC6" w:rsidTr="001614EF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6B660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Нововоронежская городская благотворительная организация "Многодетная семья"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"Здоровое детство - залог нашего будущего"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(реализация программы мероприятий для многодетных семей)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D51D1E" w:rsidRPr="00087DC6" w:rsidTr="001614EF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285ED8" w:rsidRDefault="00D51D1E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3D600A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Воронежская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Нововоронеж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Фонд поддержки социально-экономического развития городского округа город Нововоронеж Воронежской области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«Атомное движение»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необходимой техники и оборудования для передвижения детей)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D1E" w:rsidRPr="00087DC6" w:rsidRDefault="00D51D1E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C757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C757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Калининградская область,</w:t>
            </w:r>
          </w:p>
          <w:p w:rsidR="001614EF" w:rsidRPr="003D600A" w:rsidRDefault="001614EF" w:rsidP="000C7577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г. Советск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C75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D3069">
              <w:rPr>
                <w:rFonts w:eastAsia="Times New Roman"/>
                <w:sz w:val="20"/>
                <w:szCs w:val="20"/>
                <w:lang w:eastAsia="ru-RU"/>
              </w:rPr>
              <w:t>Калининградская региональная социальная, духовно-нравственно направленная общественная организация «Союз территорий»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CD3069" w:rsidRDefault="001614EF" w:rsidP="000C7577">
            <w:pPr>
              <w:tabs>
                <w:tab w:val="left" w:pos="930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D3069">
              <w:rPr>
                <w:rFonts w:eastAsia="Times New Roman"/>
                <w:b/>
                <w:sz w:val="20"/>
                <w:szCs w:val="20"/>
                <w:lang w:eastAsia="ru-RU"/>
              </w:rPr>
              <w:t>"Мультики"</w:t>
            </w:r>
          </w:p>
          <w:p w:rsidR="001614EF" w:rsidRPr="00CD3069" w:rsidRDefault="001614EF" w:rsidP="000C7577">
            <w:pPr>
              <w:tabs>
                <w:tab w:val="left" w:pos="930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CD3069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приобретение оборудования для мультипликационной студии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г. Советска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, прове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ение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конкурса мультфильмов на тему «Мой безопасный город»)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C757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1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Pr="00D04B5F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Pr="00D04B5F" w:rsidRDefault="001614EF">
            <w:pPr>
              <w:rPr>
                <w:b/>
                <w:bCs/>
                <w:sz w:val="20"/>
                <w:szCs w:val="20"/>
              </w:rPr>
            </w:pPr>
            <w:r w:rsidRPr="00D04B5F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Default="001614EF" w:rsidP="00D04B5F">
            <w:pPr>
              <w:rPr>
                <w:b/>
                <w:bCs/>
                <w:sz w:val="20"/>
                <w:szCs w:val="20"/>
              </w:rPr>
            </w:pPr>
            <w:r w:rsidRPr="00D04B5F">
              <w:rPr>
                <w:b/>
                <w:bCs/>
                <w:sz w:val="20"/>
                <w:szCs w:val="20"/>
              </w:rPr>
              <w:t>Калининградская обл</w:t>
            </w:r>
            <w:r>
              <w:rPr>
                <w:b/>
                <w:bCs/>
                <w:sz w:val="20"/>
                <w:szCs w:val="20"/>
              </w:rPr>
              <w:t>асть,</w:t>
            </w:r>
          </w:p>
          <w:p w:rsidR="001614EF" w:rsidRPr="00D04B5F" w:rsidRDefault="001614EF" w:rsidP="00D04B5F">
            <w:pPr>
              <w:rPr>
                <w:b/>
                <w:bCs/>
                <w:sz w:val="20"/>
                <w:szCs w:val="20"/>
              </w:rPr>
            </w:pPr>
            <w:r w:rsidRPr="00D04B5F">
              <w:rPr>
                <w:b/>
                <w:bCs/>
                <w:sz w:val="20"/>
                <w:szCs w:val="20"/>
              </w:rPr>
              <w:t xml:space="preserve"> г. Советск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Pr="00D04B5F" w:rsidRDefault="001614EF">
            <w:pPr>
              <w:rPr>
                <w:b/>
                <w:bCs/>
                <w:sz w:val="20"/>
                <w:szCs w:val="20"/>
              </w:rPr>
            </w:pPr>
            <w:r w:rsidRPr="00D04B5F">
              <w:rPr>
                <w:sz w:val="20"/>
                <w:szCs w:val="20"/>
              </w:rPr>
              <w:t>Калининградская региональная молодежная общественная организация "Центр молодежных инициатив"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Pr="00D04B5F" w:rsidRDefault="001614EF" w:rsidP="00D04B5F">
            <w:pPr>
              <w:rPr>
                <w:sz w:val="20"/>
                <w:szCs w:val="20"/>
              </w:rPr>
            </w:pPr>
            <w:r w:rsidRPr="00D04B5F">
              <w:rPr>
                <w:b/>
                <w:bCs/>
                <w:sz w:val="20"/>
                <w:szCs w:val="20"/>
              </w:rPr>
              <w:t>"Победа в нашем сердце навсегда"</w:t>
            </w:r>
            <w:r w:rsidRPr="00D04B5F">
              <w:rPr>
                <w:sz w:val="20"/>
                <w:szCs w:val="20"/>
              </w:rPr>
              <w:br/>
              <w:t>(организация молодежной военно-полевой игры "Зарница" для Калин</w:t>
            </w:r>
            <w:r>
              <w:rPr>
                <w:sz w:val="20"/>
                <w:szCs w:val="20"/>
              </w:rPr>
              <w:t>ингр</w:t>
            </w:r>
            <w:r w:rsidRPr="00D04B5F">
              <w:rPr>
                <w:sz w:val="20"/>
                <w:szCs w:val="20"/>
              </w:rPr>
              <w:t>адской области, создание выставки "Женщина в войне" и организация ее турне по городам АЭС)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14EF" w:rsidRPr="00D04B5F" w:rsidRDefault="001614EF" w:rsidP="00D04B5F">
            <w:pPr>
              <w:rPr>
                <w:sz w:val="20"/>
                <w:szCs w:val="20"/>
              </w:rPr>
            </w:pPr>
            <w:r w:rsidRPr="00D04B5F">
              <w:rPr>
                <w:sz w:val="20"/>
                <w:szCs w:val="20"/>
              </w:rPr>
              <w:t>Патриотическ</w:t>
            </w:r>
            <w:r>
              <w:rPr>
                <w:sz w:val="20"/>
                <w:szCs w:val="20"/>
              </w:rPr>
              <w:t>о</w:t>
            </w:r>
            <w:r w:rsidRPr="00D04B5F">
              <w:rPr>
                <w:sz w:val="20"/>
                <w:szCs w:val="20"/>
              </w:rPr>
              <w:t>е воспитание</w:t>
            </w:r>
          </w:p>
        </w:tc>
      </w:tr>
      <w:tr w:rsidR="001614EF" w:rsidRPr="00087DC6" w:rsidTr="001614EF">
        <w:trPr>
          <w:trHeight w:val="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Калужская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Обнинск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ЧОУ дополнительного образования "Детский Технологический Парк "Академия Технолаб"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"Летняя Школа Юных Инженеров"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(в рамках развития побратимских отношений организация участия  детей из Островца в летнем лагере в Обнинске)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12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Калужская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Обнинск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АНО "Агентство городского развития - Обнинский бизнес инкубатор"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2162E0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"Умный город" - "Эко-дерево"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(приобретение и установка в общедоступном городском пространстве солнечной композиции "Эко-дерево", которая накапливает солнечную энергию и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позволяет заряжать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гаджеты)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Калужская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Обнинск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Союз "Обнинская торгово-промышленная палата"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"Атомный марафон"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и брендирование оборудования и расх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одных м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атериалов для проведения ежегодного легкоатлетического марафона)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Популяризация здорового образа жизни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Патриотическое воспитание</w:t>
            </w:r>
          </w:p>
        </w:tc>
      </w:tr>
      <w:tr w:rsidR="001614EF" w:rsidRPr="00087DC6" w:rsidTr="001614EF">
        <w:trPr>
          <w:trHeight w:val="76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Муниципальное казённое учреждение культуры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«Централизованная библиотечная система» Центральная детская библиотека города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Курчатова Курской области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«Читайте на здоровье!»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проведение на базе библиотеки совместно с ФМБА и администрацией города тематических мероприятий по пропаганде ЗОЖ)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13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"Средняя общеобразовательная школа с углубленным изучением иностранных языков №4"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Курчатова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"От школьной конструкторской лаборатории «Проекция» к лаборатории инженерного резерва «Производственник»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(создание материально-техн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ических условий для лаборатории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; разработка и реализация проекта)</w:t>
            </w:r>
          </w:p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7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Муниципальное казенное учреждение культуры "Молодежный центр "Комсомолец"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"Фестиваль ЗОЖ "Трансформация"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проведение мероприятий фестиваля)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10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BB7041" w:rsidRDefault="001614EF" w:rsidP="00BB70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BB7041">
              <w:rPr>
                <w:rFonts w:eastAsia="Times New Roman"/>
                <w:sz w:val="20"/>
                <w:szCs w:val="20"/>
                <w:lang w:eastAsia="ru-RU"/>
              </w:rPr>
              <w:t>Ассоциация по содействию в развитии 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B7041">
              <w:rPr>
                <w:rFonts w:eastAsia="Times New Roman"/>
                <w:sz w:val="20"/>
                <w:szCs w:val="20"/>
                <w:lang w:eastAsia="ru-RU"/>
              </w:rPr>
              <w:t>совершенствовании образования в МБДОУ «Детский сад</w:t>
            </w:r>
          </w:p>
          <w:p w:rsidR="001614EF" w:rsidRDefault="001614EF" w:rsidP="00BB7041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</w:t>
            </w:r>
            <w:r w:rsidRPr="00BB7041">
              <w:rPr>
                <w:rFonts w:eastAsia="Times New Roman"/>
                <w:sz w:val="20"/>
                <w:szCs w:val="20"/>
                <w:lang w:eastAsia="ru-RU"/>
              </w:rPr>
              <w:t>еразвивающего вида №11 «Богатырь»</w:t>
            </w:r>
          </w:p>
          <w:p w:rsidR="001614EF" w:rsidRPr="00087DC6" w:rsidRDefault="001614EF" w:rsidP="00BB704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BB7041" w:rsidRDefault="001614EF" w:rsidP="00BB704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B704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"Юные атомщики"</w:t>
            </w:r>
          </w:p>
          <w:p w:rsidR="001614EF" w:rsidRPr="00BB7041" w:rsidRDefault="001614EF" w:rsidP="00BB704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B7041">
              <w:rPr>
                <w:rFonts w:eastAsia="Times New Roman"/>
                <w:bCs/>
                <w:sz w:val="20"/>
                <w:szCs w:val="20"/>
                <w:lang w:eastAsia="ru-RU"/>
              </w:rPr>
              <w:t>(приобретение оборудования и развивающих игр для создания детской лаборатории; проведение серии мероприятий, направленных на популяризацию атомной энергетики)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4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Фонд содействия развитию духовно-нравственной, патриотической и культурной жизни "Триумф"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"Создание мультикультурного центра под открытым небом "Сад искусств"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(создание тематических кварталов: музейный, художественный, музыкальный, киноквартал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л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 на пешеходной зоне в центре города, приобретение и изготовление арт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объектов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дизайна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АНО содействия развитию и совершенствованию дополнительного образования детей и взрослых "Перспектива"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"Дизайн-концепция благоустройства детского образовательного кластера "Парк птиц" (1 очередь)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(проектиров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ние и изготовление входной группы и ограждения; реновация территории; проектирование и сооружение амфитеатра для образовательных и досуговых программ)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10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Фонд содействия развитию духовно-нравственной, патриотической и культурной жизни "Триумф"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"Спортивно-туристский слет молодых семей"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(организация участия 50 молодых семей в слете, охват - более 2000 человек)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1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Курская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Ростовская область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Межрегиональное общественное экологическое движение "Ока"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"Организация и проведение комплексных экологических экспедиций на Курскую АЭС и Ростовскую АЭС для мониторинга вопросов обращения с РАО и ОЯТ, стр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ительства, повышения мощности и вывода из эксплуатации атомных энергоблоков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</w:tr>
      <w:tr w:rsidR="001614EF" w:rsidRPr="00087DC6" w:rsidTr="001614EF">
        <w:trPr>
          <w:trHeight w:val="9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Курская область,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Курчатов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МАУК "Дворец культуры"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"Создание летнего кинозала под открытым небом на базе дворца культуры"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кинопроектора, конструкции для кинопоказа, кресел, тентов для создания летнего кинозала)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Сосновый Бор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Ассоциация "Граждане города Сосновый Бор"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"Создание киносценария художественного фильма "Закон сохранения энергии"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 w:type="page"/>
              <w:t>(киносценарий о судьбах герое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-энергетиков основан на материалах ветеранов ЛАЭС)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Сосновый Бор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Ассоциация "Грждане города Сосновый Бор"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"Издание авторской книги "Ленинградская АЭС" - люди и судьбы на этапах исторических свершений"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(книга состоит из 12 публи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ц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истических очерков, посв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щенных  достижениям работников ЛАЭС, трудовым династиям, участию станции в отраслевых крупных мероприятиях)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Сосновый Бор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АНО социально-культурных программ и проектов "Открытый мир"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"Пропаганда экологической культуры, бережного отношения к природе средствами театральной педагогики "Будущее, которое мы хотим"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показ спектакля в 9 школах Соснового Бора)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</w:tr>
      <w:tr w:rsidR="001614EF" w:rsidRPr="00087DC6" w:rsidTr="001614EF">
        <w:trPr>
          <w:trHeight w:val="12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Сосновый Бор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ДО "Дом детского творчества"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"Проект благоустройства территории внутреннего двора здания Центра патриотического воспитания детей и подростов (часть 1)"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(проектные  демонтажные и строительные работы)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Сосновый Бор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ДО "Дом детского творчества"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"Видеостудия "Мульти-Пульти"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и установка оборудования для мульт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ипликационной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студии)</w:t>
            </w:r>
          </w:p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Ленинградская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Сосновый Бор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МБУ "Сосновоборская городская публичная библиотека"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"Точка Сбора" Центр молодежного чтения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(создание городского молодежного центра чтения)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Мурманская область,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Полярные Зори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«Детская школа искусств г. Полярные Зори»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"Фестиваль художественного творчества и мультипликации «ЗОРИ»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оборудования для мультипликационной студии, прове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ение творческого фестиваля)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Мурманская область,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Полярные Зори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МАУДО "Детско-юношеская спортивная школа"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"Атомный заряд"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прио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бретение оборудования и спортинвентаря, создание современной базы для тренировок, установка спортивной площадки, проведение турнира по многоборью)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3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Мурманская область,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Полярные Зори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МБУО "Информационно-методический кабинет работников образования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г. Полярные Зори"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E101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"Создание миникванториума "Биоквантум"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лабо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раторного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оборудования и оргтехники, мебели для создания биоквантума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навыков проектной деятельности в области биологии)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АНО "Спортивный клуб Ростовской АЭС"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"Детский футбольный фестиваль - "Футбол на все времена"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проведение фестиваля)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3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"Лицей №24" города Волгодонска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"Лицей №24 - центр развития физической культуры и популяризации здорового образа жизни посредством плавания и акватерапии"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(замена напольного покрытия бассейна керамической плиткой, проведение спортивных и оздоровительных мероприятий)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МАУК  города Волгодонска "Дворец культуры имени Курчатова"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"В ногу со временем"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(открытие лаборатории по пошиву костюмов, развивающей комнаты отдыха для детей, установка мультимедиа афиши, обновление W-IFI зоны, открытие лавки сувенирной продукции и мастер-классов традиционных ремесел)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РОО "Семья Волгодонска"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E101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"Традиционный шахматный фестиваль "Мирный Атом-2019"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проведение шах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атного фестиваля, оплата мастер-классов и проживания для приглашенных гроссмейстеров)</w:t>
            </w:r>
          </w:p>
          <w:p w:rsidR="001614EF" w:rsidRPr="00087DC6" w:rsidRDefault="001614EF" w:rsidP="000E101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Благотворительный Фонд "БлагоДарение"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"Общество - старшему поколению"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(обеспечение работы трех факультетов народного университета)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1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 w:type="page"/>
            </w:r>
          </w:p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"Лицей "Политэк"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E101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"Атомкласс открывает перспективу…"</w:t>
            </w:r>
          </w:p>
          <w:p w:rsidR="001614EF" w:rsidRPr="00087DC6" w:rsidRDefault="001614EF" w:rsidP="000E101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 w:type="page"/>
              <w:t>(приобретение оборудования и мебели для обновления информационной и коммуникационной образовательной среды 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цея)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здравоохранения "Стоматологическая поликлиника"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"Оказание стоматологической помощи детям раннего возраста и детям-инвалидам под общим обезболиванием"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медицинского оборудования)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Общественная деятельность в области медицины и здравоохранения</w:t>
            </w:r>
          </w:p>
        </w:tc>
      </w:tr>
      <w:tr w:rsidR="001614EF" w:rsidRPr="00087DC6" w:rsidTr="001614EF">
        <w:trPr>
          <w:trHeight w:val="7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Волгодонск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МБДОУ детский сад "Весна"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E101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"Спорт здоровье укрепляет - мирному атому служить помогает!"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 и замена оборудования для бассейна)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Ростовская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Дубовский район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Благотворительный фонд содействия развитию Дубовского района "Сотвори добро"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E101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"Отряды юных инспекторов движения - за безопасность жизни детей и взрослых!"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и установка автогородка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 формы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для 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юных инспекторов)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13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Саратовская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Балаково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285ED8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Общественная благотворительная организация "Грант-лицей" (создана для достижения уставных целей МАОУ «Лицей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1»)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"Интеллектуальный марафон «Энергия-это жизнь!"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интерактивного оборудования, призов для проведения цикла конкурсных мероприятий для учащихся школ)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Саратовская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Балаково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Местная общественная организация Балаковского муниципального района  по социальному содействию населению "Достояние"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285ED8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"Играя - обучаюсь!"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мебели, комплектов интеракти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ных игр для создания детского интерактивного центра в ЦОИ Балаковской АЭС, проведение обучающих иг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р,  выездных меропри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ий и мастер-классов)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Саратовская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Балаково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 Це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нтр комплексного обслуживания детей и молодежи "Молодежная инициатива"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"Фестиваль "Балаково Активный Энергичный Спортивный" - БАЭС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(проведение в рамках ежегодного Фестиваля клубники фестиваля спорта и здорового образа жизни, охват - более 150000 человек)</w:t>
            </w:r>
          </w:p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7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МБДОУ городского округа Заречный "Детский сад "Маленькая страна"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"СпортГрад2019+"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оборудования и сооружение универсальной спортивной площадки для подвижных игр и видов спорта; проведение спартакиады для дошкольников в стиле Росэнергоатом"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9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 ГОЗ "ГТЦ"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"Исторический видеоархив"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(создание видеоархива для хранения данных городского телевидения с момента его создания в 1993 году)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Патриотическое воспитание</w:t>
            </w:r>
          </w:p>
        </w:tc>
      </w:tr>
      <w:tr w:rsidR="001614EF" w:rsidRPr="00087DC6" w:rsidTr="001614EF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9019D">
              <w:rPr>
                <w:rFonts w:eastAsia="Times New Roman"/>
                <w:sz w:val="20"/>
                <w:szCs w:val="20"/>
                <w:lang w:eastAsia="ru-RU"/>
              </w:rPr>
              <w:t>Свердловская региональная общественная организация "Велоклуб "Байкер"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89019D" w:rsidRDefault="001614EF" w:rsidP="0089019D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901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"Проведение велофестиваля в городском округе Заречный"</w:t>
            </w:r>
          </w:p>
          <w:p w:rsidR="001614EF" w:rsidRPr="0089019D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9019D">
              <w:rPr>
                <w:rFonts w:eastAsia="Times New Roman"/>
                <w:bCs/>
                <w:sz w:val="20"/>
                <w:szCs w:val="20"/>
                <w:lang w:eastAsia="ru-RU"/>
              </w:rPr>
              <w:t>(проведение первенства по велотриалу, велокрос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с</w:t>
            </w:r>
            <w:r w:rsidRPr="0089019D">
              <w:rPr>
                <w:rFonts w:eastAsia="Times New Roman"/>
                <w:bCs/>
                <w:sz w:val="20"/>
                <w:szCs w:val="20"/>
                <w:lang w:eastAsia="ru-RU"/>
              </w:rPr>
              <w:t>у, фигурному вождению велосипеда, подготовка и проведение городского фестиваля)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ДО ГО Заречный "ЦДТ"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D51D1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"Сегодня увлечение техническим творчеством, завтра инженер в атомной энергетике"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(создание и оборудование центра технического творчества, подготовка и реализация программы обучения и обучающих проектов)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1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Муниципальное казѐнное общеобразовательное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учреждение городского округа Заречный «СОШ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№ 4»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«Робототехника – первый шаг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 открытиям!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(лаборатория лего-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конструирования,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робототехники и программирования)»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оборудование и создание современной школьной лаборатории)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03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4AC9">
              <w:rPr>
                <w:rFonts w:eastAsia="Times New Roman"/>
                <w:sz w:val="20"/>
                <w:szCs w:val="20"/>
                <w:lang w:eastAsia="ru-RU"/>
              </w:rPr>
              <w:t>АНО "Военно-патриотический центр имени Валерия Бубнова"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544AC9" w:rsidRDefault="001614EF" w:rsidP="00544AC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44AC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"Многофункциональная спортивная пло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щ</w:t>
            </w:r>
            <w:r w:rsidRPr="00544AC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адка"</w:t>
            </w:r>
          </w:p>
          <w:p w:rsidR="001614EF" w:rsidRPr="00544AC9" w:rsidRDefault="001614EF" w:rsidP="00544AC9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44AC9">
              <w:rPr>
                <w:rFonts w:eastAsia="Times New Roman"/>
                <w:bCs/>
                <w:sz w:val="20"/>
                <w:szCs w:val="20"/>
                <w:lang w:eastAsia="ru-RU"/>
              </w:rPr>
              <w:t>(приобретение оборуд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</w:t>
            </w:r>
            <w:r w:rsidRPr="00544AC9">
              <w:rPr>
                <w:rFonts w:eastAsia="Times New Roman"/>
                <w:bCs/>
                <w:sz w:val="20"/>
                <w:szCs w:val="20"/>
                <w:lang w:eastAsia="ru-RU"/>
              </w:rPr>
              <w:t>вания и создание спортивной многофункциональной городской площадки на базе военно-патриотического центра)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544AC9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4AC9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  <w:p w:rsidR="001614EF" w:rsidRPr="00087DC6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44AC9">
              <w:rPr>
                <w:rFonts w:eastAsia="Times New Roman"/>
                <w:sz w:val="20"/>
                <w:szCs w:val="20"/>
                <w:lang w:eastAsia="ru-RU"/>
              </w:rPr>
              <w:t>Патриотическое воспитание</w:t>
            </w:r>
          </w:p>
        </w:tc>
      </w:tr>
      <w:tr w:rsidR="001614EF" w:rsidRPr="00087DC6" w:rsidTr="001614EF">
        <w:trPr>
          <w:trHeight w:val="9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544AC9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4014">
              <w:rPr>
                <w:rFonts w:eastAsia="Times New Roman"/>
                <w:sz w:val="20"/>
                <w:szCs w:val="20"/>
                <w:lang w:eastAsia="ru-RU"/>
              </w:rPr>
              <w:t>МКДОУ "Детский сад комбинированного вида "Детство" структурное подразделение "Детский сад Светлячок"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9A4014" w:rsidRDefault="001614EF" w:rsidP="009A4014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A401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"Играем музыку вместе!"</w:t>
            </w:r>
          </w:p>
          <w:p w:rsidR="001614EF" w:rsidRPr="009A4014" w:rsidRDefault="001614EF" w:rsidP="009A401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4014">
              <w:rPr>
                <w:rFonts w:eastAsia="Times New Roman"/>
                <w:bCs/>
                <w:sz w:val="20"/>
                <w:szCs w:val="20"/>
                <w:lang w:eastAsia="ru-RU"/>
              </w:rPr>
              <w:t>(приобретение музыкальных инструментов, проведение фестиваля детских оркестров в рамках празднования Дня единства)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544AC9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4014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Свердловская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Заречный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9A4014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47FE3">
              <w:rPr>
                <w:rFonts w:eastAsia="Times New Roman"/>
                <w:sz w:val="20"/>
                <w:szCs w:val="20"/>
                <w:lang w:eastAsia="ru-RU"/>
              </w:rPr>
              <w:t>МКУДО "Детская музыкальная школа"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A47FE3" w:rsidRDefault="001614EF" w:rsidP="00A47FE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47FE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"Возрождение гуслярного исполнительства"</w:t>
            </w:r>
          </w:p>
          <w:p w:rsidR="001614EF" w:rsidRPr="00A47FE3" w:rsidRDefault="001614EF" w:rsidP="00A47FE3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A47FE3">
              <w:rPr>
                <w:rFonts w:eastAsia="Times New Roman"/>
                <w:bCs/>
                <w:sz w:val="20"/>
                <w:szCs w:val="20"/>
                <w:lang w:eastAsia="ru-RU"/>
              </w:rPr>
              <w:t>(приобретение музыкальных инструментов для создания ансамбля гусляров)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9A4014" w:rsidRDefault="001614EF" w:rsidP="00544AC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A4014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Смоленская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Десногорск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МБУ "Центр культуры и молодежной полит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 xml:space="preserve">ки"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"Extrim-Time"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оборудования и сооружение городской скейт-площадки)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Популяризация здорового образа жизни</w:t>
            </w:r>
          </w:p>
        </w:tc>
      </w:tr>
      <w:tr w:rsidR="001614EF" w:rsidRPr="00087DC6" w:rsidTr="001614EF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Смоленская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Рославль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"Екимовичская средняя школа" Рославльского района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"В здоровом теле - здоровый дух!"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спортивного оборудования для школьного спортзала)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Тверская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Удомля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ГБУК Тверской области "Тверская областная картинная галерея"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"Домашний театр" Дачи "Чайка": театр под открытым небом"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(прокладка коммуник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ций, приобретение акустической системы, специального светового оборудования)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8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3D600A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Тверская область, </w:t>
            </w:r>
            <w:r w:rsidRPr="003D6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  <w:t>г. Удомля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МБОУ Удомельская средняя общеобразовательная школа №2 им. Сергея Ступакова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"Выполнение проектных работ на разработку ПСД на капитальный ремонт школы №2"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11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Билибино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ГАПОУ ЧАО "Чукотский северо-западный техникум города Билибино"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"Организация практических занятий по военно-патриотическому воспитанию молодежи с использованием интерактивного стрелкового тренажера "Электрон"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(приобретение и установка стрелкового тренажера для занятий по практической подготовке молодежи к службе в Вооруженных Силах России)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F064C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Патриотическ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е воспитание</w:t>
            </w:r>
          </w:p>
        </w:tc>
      </w:tr>
      <w:tr w:rsidR="001614EF" w:rsidRPr="00087DC6" w:rsidTr="001614EF">
        <w:trPr>
          <w:trHeight w:val="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Билибино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МАОУ "Средняя общеобразовательная школа города Билибино ЧАО"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"Физкультурно-оздоровительный центр "Крепыш"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(современное оснащение тренажерного и хореографического залов, обустройство интерактивного парка для детей младшего школьного возраста)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</w:tr>
      <w:tr w:rsidR="001614EF" w:rsidRPr="00087DC6" w:rsidTr="001614EF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Билибино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МАОУ "Средняя общеобразовательная школа города Билибино ЧАО"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"Школьный пресс-центр"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(оборудование школьного пресс-центра, проведение обучающих занятий, участие в конкурсах СМИ)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7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Билибино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МБДОУ Детский сад "Аленушка"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"Зажигаем маленькие звездочки!"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(ремонт и обновление интерьера музыкального зала, приобретение народных костюмов)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  <w:tr w:rsidR="001614EF" w:rsidRPr="00087DC6" w:rsidTr="001614EF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Билибино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МАУК "Билибинский районный краеведческий музей имени Г.С. Глазырина"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«Мультимедиа-технологии для музеев и выставок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(приобретение мультимедийного оборудования для краеведческого музея)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ЧАО, г. Певек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МУП "Певекская телестудия" - телевизионное средство массовой информации "Телестудия ПТВ"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"Перевод местного эфирного телерадиовещателя в Певеке с аналогового на цифровой формат вещания </w:t>
            </w:r>
          </w:p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DVB-Т2"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(приобретение и установка оборудования)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4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ИП Гаврилов Д.И.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"Видео и фотосопровождение деятельности </w:t>
            </w:r>
          </w:p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Фонда "АТР АЭС"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КРОО «СРЕДА»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F064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"Street Food Weekend"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(подготовка и проведение фестиваля)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Городская среда</w:t>
            </w:r>
          </w:p>
        </w:tc>
      </w:tr>
      <w:tr w:rsidR="001614EF" w:rsidRPr="00087DC6" w:rsidTr="001614EF">
        <w:trPr>
          <w:trHeight w:val="2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Ассоциация «РБМЦ»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F064C3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"Информационная открытость и доступность"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(организация выездов блогеров на объекты атомной энергетики, брифингов со спикерами)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087DC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Информационно-просветительская и образовательная деятельность в области использования атомной энергии</w:t>
            </w:r>
          </w:p>
        </w:tc>
      </w:tr>
      <w:tr w:rsidR="001614EF" w:rsidRPr="00087DC6" w:rsidTr="001614EF">
        <w:trPr>
          <w:trHeight w:val="14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территории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ООО "Чашков, Шураков и партнеры"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"Создание экологически ориентированного действующего концепта (прототипа, разработки) онлайн-портала для Web-интер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фейса с возможностью развития 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мобильного приложения "Муниципальный экологический мониторинг" 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br w:type="page"/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(создание портала, позволяющего населению всех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территорий проекта видеть на сп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ециальных индикаторах состояния окружающей среды)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</w:tr>
      <w:tr w:rsidR="001614EF" w:rsidRPr="00087DC6" w:rsidTr="001614EF">
        <w:trPr>
          <w:trHeight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285ED8" w:rsidRDefault="001614EF" w:rsidP="00285ED8">
            <w:pPr>
              <w:pStyle w:val="a7"/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 терри</w:t>
            </w: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Калининградская региональная молодежная общественная организация "Центр молодежных инициатив"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"Съезд славянской молодежи"</w:t>
            </w:r>
            <w:r w:rsidRPr="00087DC6">
              <w:rPr>
                <w:rFonts w:eastAsia="Times New Roman"/>
                <w:sz w:val="20"/>
                <w:szCs w:val="20"/>
                <w:lang w:eastAsia="ru-RU"/>
              </w:rPr>
              <w:br/>
              <w:t>(подготовка и проведение ежегодного съезда славянской молодежи)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14EF" w:rsidRPr="00087DC6" w:rsidRDefault="001614EF" w:rsidP="00CD306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DC6">
              <w:rPr>
                <w:rFonts w:eastAsia="Times New Roman"/>
                <w:sz w:val="20"/>
                <w:szCs w:val="20"/>
                <w:lang w:eastAsia="ru-RU"/>
              </w:rPr>
              <w:t>Культура и творчество</w:t>
            </w:r>
          </w:p>
        </w:tc>
      </w:tr>
    </w:tbl>
    <w:p w:rsidR="00FB60DF" w:rsidRDefault="00FB60DF" w:rsidP="00FB60DF">
      <w:pPr>
        <w:rPr>
          <w:sz w:val="20"/>
          <w:szCs w:val="20"/>
        </w:rPr>
      </w:pPr>
    </w:p>
    <w:p w:rsidR="00FB60DF" w:rsidRDefault="00FB60DF"/>
    <w:sectPr w:rsidR="00FB60DF" w:rsidSect="00285ED8">
      <w:headerReference w:type="default" r:id="rId7"/>
      <w:pgSz w:w="16838" w:h="11906" w:orient="landscape"/>
      <w:pgMar w:top="709" w:right="1134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8E" w:rsidRDefault="00663C8E" w:rsidP="006B6605">
      <w:r>
        <w:separator/>
      </w:r>
    </w:p>
  </w:endnote>
  <w:endnote w:type="continuationSeparator" w:id="1">
    <w:p w:rsidR="00663C8E" w:rsidRDefault="00663C8E" w:rsidP="006B6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8E" w:rsidRDefault="00663C8E" w:rsidP="006B6605">
      <w:r>
        <w:separator/>
      </w:r>
    </w:p>
  </w:footnote>
  <w:footnote w:type="continuationSeparator" w:id="1">
    <w:p w:rsidR="00663C8E" w:rsidRDefault="00663C8E" w:rsidP="006B6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5237"/>
      <w:docPartObj>
        <w:docPartGallery w:val="Page Numbers (Top of Page)"/>
        <w:docPartUnique/>
      </w:docPartObj>
    </w:sdtPr>
    <w:sdtContent>
      <w:p w:rsidR="00CD3069" w:rsidRDefault="00181B01">
        <w:pPr>
          <w:pStyle w:val="a3"/>
          <w:jc w:val="center"/>
        </w:pPr>
        <w:r>
          <w:fldChar w:fldCharType="begin"/>
        </w:r>
        <w:r w:rsidR="00317BAC">
          <w:instrText xml:space="preserve"> PAGE   \* MERGEFORMAT </w:instrText>
        </w:r>
        <w:r>
          <w:fldChar w:fldCharType="separate"/>
        </w:r>
        <w:r w:rsidR="002A35B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D3069" w:rsidRDefault="00CD3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89B"/>
    <w:multiLevelType w:val="hybridMultilevel"/>
    <w:tmpl w:val="DF66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DC6"/>
    <w:rsid w:val="00013F43"/>
    <w:rsid w:val="00087DC6"/>
    <w:rsid w:val="000E1016"/>
    <w:rsid w:val="00122304"/>
    <w:rsid w:val="001614EF"/>
    <w:rsid w:val="00175F29"/>
    <w:rsid w:val="00181B01"/>
    <w:rsid w:val="001976AD"/>
    <w:rsid w:val="002162E0"/>
    <w:rsid w:val="00285ED8"/>
    <w:rsid w:val="002A35BA"/>
    <w:rsid w:val="00317BAC"/>
    <w:rsid w:val="00346B4B"/>
    <w:rsid w:val="00391260"/>
    <w:rsid w:val="003D600A"/>
    <w:rsid w:val="00463984"/>
    <w:rsid w:val="00467CC1"/>
    <w:rsid w:val="004942A6"/>
    <w:rsid w:val="00544AC9"/>
    <w:rsid w:val="005E6287"/>
    <w:rsid w:val="006037F5"/>
    <w:rsid w:val="00620040"/>
    <w:rsid w:val="00663C8E"/>
    <w:rsid w:val="00666130"/>
    <w:rsid w:val="006B6605"/>
    <w:rsid w:val="007E0864"/>
    <w:rsid w:val="00877BA1"/>
    <w:rsid w:val="0089019D"/>
    <w:rsid w:val="00895D9A"/>
    <w:rsid w:val="008E2420"/>
    <w:rsid w:val="00907038"/>
    <w:rsid w:val="009778C0"/>
    <w:rsid w:val="009A4014"/>
    <w:rsid w:val="00A47FE3"/>
    <w:rsid w:val="00A70B54"/>
    <w:rsid w:val="00A81DDD"/>
    <w:rsid w:val="00B52AD3"/>
    <w:rsid w:val="00BB7041"/>
    <w:rsid w:val="00BD6488"/>
    <w:rsid w:val="00C275D2"/>
    <w:rsid w:val="00C71A1A"/>
    <w:rsid w:val="00C904C1"/>
    <w:rsid w:val="00CD3069"/>
    <w:rsid w:val="00CE0331"/>
    <w:rsid w:val="00CF4BBD"/>
    <w:rsid w:val="00D04B5F"/>
    <w:rsid w:val="00D51D1E"/>
    <w:rsid w:val="00DF166E"/>
    <w:rsid w:val="00E3462A"/>
    <w:rsid w:val="00F064C3"/>
    <w:rsid w:val="00F4589E"/>
    <w:rsid w:val="00F977AB"/>
    <w:rsid w:val="00FB60DF"/>
    <w:rsid w:val="00FC35A0"/>
    <w:rsid w:val="00FC6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605"/>
  </w:style>
  <w:style w:type="paragraph" w:styleId="a5">
    <w:name w:val="footer"/>
    <w:basedOn w:val="a"/>
    <w:link w:val="a6"/>
    <w:uiPriority w:val="99"/>
    <w:semiHidden/>
    <w:unhideWhenUsed/>
    <w:rsid w:val="006B6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605"/>
  </w:style>
  <w:style w:type="paragraph" w:styleId="a7">
    <w:name w:val="List Paragraph"/>
    <w:basedOn w:val="a"/>
    <w:uiPriority w:val="34"/>
    <w:qFormat/>
    <w:rsid w:val="00285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605"/>
  </w:style>
  <w:style w:type="paragraph" w:styleId="a5">
    <w:name w:val="footer"/>
    <w:basedOn w:val="a"/>
    <w:link w:val="a6"/>
    <w:uiPriority w:val="99"/>
    <w:semiHidden/>
    <w:unhideWhenUsed/>
    <w:rsid w:val="006B6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605"/>
  </w:style>
  <w:style w:type="paragraph" w:styleId="a7">
    <w:name w:val="List Paragraph"/>
    <w:basedOn w:val="a"/>
    <w:uiPriority w:val="34"/>
    <w:qFormat/>
    <w:rsid w:val="00285E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52A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urova-ov</dc:creator>
  <cp:lastModifiedBy>Tanja</cp:lastModifiedBy>
  <cp:revision>2</cp:revision>
  <cp:lastPrinted>2019-04-05T06:57:00Z</cp:lastPrinted>
  <dcterms:created xsi:type="dcterms:W3CDTF">2019-04-24T08:59:00Z</dcterms:created>
  <dcterms:modified xsi:type="dcterms:W3CDTF">2019-04-24T08:59:00Z</dcterms:modified>
</cp:coreProperties>
</file>